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05A0000005AE6A8513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70">
                <draw:image xlink:href="Pictures/100000000000005A0000005AE6A8513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Ouder-Amstel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NB - de Slinger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51,96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de-Sling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VVD - D66 inzake storing straatverlichting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66,18 KB</text:p>
          </table:table-cell>
          <table:table-cell table:style-name="Table3.A2" office:value-type="string">
            <text:p text:style-name="P22">
              <text:a xlink:type="simple" xlink:href="https://verslag.ouder-amstel.nl/Documenten/Vragen-VVD-en-D66-storing-ov-sluisplein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GL- Overlast wielrenners Achterdijk 13-11-24 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GL-Overlast-wielrenners-Achterdijk-13-11-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 commissie Burger en Bestuur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69,12 KB</text:p>
          </table:table-cell>
          <table:table-cell table:style-name="Table3.A2" office:value-type="string">
            <text:p text:style-name="P22">
              <text:a xlink:type="simple" xlink:href="https://verslag.ouder-amstel.nl/Documenten/Memo-gemeenteraadOA2711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commissie 21 november 2024, Zuidasdok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83,10 KB</text:p>
          </table:table-cell>
          <table:table-cell table:style-name="Table3.A2" office:value-type="string">
            <text:p text:style-name="P22">
              <text:a xlink:type="simple" xlink:href="https://verslag.ouder-amstel.nl/Documenten/241127-Toezeggingen-commissie-21-nov-24-Zuidasdok-B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inzake veewagen (commissie 5/11 begroting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74,21 KB</text:p>
          </table:table-cell>
          <table:table-cell table:style-name="Table3.A2" office:value-type="string">
            <text:p text:style-name="P22">
              <text:a xlink:type="simple" xlink:href="https://verslag.ouder-amstel.nl/Documenten/vragen-commissie-20241105-veegw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Huurverhoging OA (16-09-24)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58,33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PvdA-Huurverhoging-OA-16-09-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Uitwerking toezeggingen van de raad 17 oktober 2024 - Bomen langs de A2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39,99 KB</text:p>
          </table:table-cell>
          <table:table-cell table:style-name="Table3.A2" office:value-type="string">
            <text:p text:style-name="P22">
              <text:a xlink:type="simple" xlink:href="https://verslag.ouder-amstel.nl/Documenten/Uitwerking-toezeggingen-van-commissie-17-oktober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D66 betreffende bezwaar kapverguninng Levvel-terrein Rijksstraatweg in Duivendrecht (cie. BB 17/9/24)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66,90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van-in-commissie-Burger-en-bestuur-gestelde-vraag-over-bezwaar-tegen-kapvergun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raadsvragen D66 - voetbalveld (raadsverg. 24 maart)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76,38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raadsvragen-D66-voetbalveld-raadsverg-24-maa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NB (toezegging cie. BB 16 mei)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78,12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vragen-NB-toezegging-cie-BB-16-me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VVD - centrumplan - 12-06-2024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267,82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centrumplan-12-06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VVD - gratis bomenactie - 26-06-24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58,29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gratis-bomenactie-26-06-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Schriftelijke vragen GroenLinks Cultuurplatform!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GroenLinks-Cultuurplatform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Schriftelijke vragen D66 m.b.t. Waternet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D66-m-b-t-Waterne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VVD m.b.t. ontwerp sluisplein 
              <text:span text:style-name="T2"/>
            </text:p>
            <text:p text:style-name="P3"/>
          </table:table-cell>
          <table:table-cell table:style-name="Table3.A2" office:value-type="string">
            <text:p text:style-name="P4">18-06-2024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m-b-t-ontwerp-sluisplei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Mondelinge vragen commissie Ruimte en Gebiedsontwikkeling 18 april 2024 (schriftelijke beantwoording)!
              <text:span text:style-name="T2"/>
            </text:p>
            <text:p text:style-name="P3"/>
          </table:table-cell>
          <table:table-cell table:style-name="Table3.A2" office:value-type="string">
            <text:p text:style-name="P4">19-04-2024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90,25 KB</text:p>
          </table:table-cell>
          <table:table-cell table:style-name="Table3.A2" office:value-type="string">
            <text:p text:style-name="P22">
              <text:a xlink:type="simple" xlink:href="https://verslag.ouder-amstel.nl/Vergaderingen/Commissie-Ruimte-en-Gebiedsontwikkeling/2024/18-april/19:30/Vragen-aan-het-college-van-GroenLinks-PvdA-D66-en-Natuurlijk-Belang/Mondelinge-vragen-commissie-Ruimte-en-Gebiedsontwikkeling-18-april-2024-schriftelijke-beantwoord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NB inzake precario def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64,07 KB</text:p>
          </table:table-cell>
          <table:table-cell table:style-name="Table3.A2" office:value-type="string">
            <text:p text:style-name="P22">
              <text:a xlink:type="simple" xlink:href="https://verslag.ouder-amstel.nl/Documenten/Vragen-NB-inzake-precario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NB Verbodsborden op de Jacob van Ruisdaelweg en de Hoofdenburgsingel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Verbodsborden-op-de-Jacob-van-Ruisdaelweg-en-de-Hoofdenburgsing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OAA Sociale woningen Middenweg (Compier terrein)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OAA-Sociale-woningen-Middenweg-Compier-terrei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D66 Molenkade 27-28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79,42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D66-Molenkade-27-28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Memo beantwoording openstaande vragen commissie 21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82,78 KB</text:p>
          </table:table-cell>
          <table:table-cell table:style-name="Table3.A2" office:value-type="string">
            <text:p text:style-name="P22">
              <text:a xlink:type="simple" xlink:href="https://verslag.ouder-amstel.nl/Documenten/Memo-beantwoording-openstaande-vragen-commissie-21-maart-2024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NB inzake bomenkap A10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101,19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inzake-bomenkap-A1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VVD inzake Cadeaukaartenactie witgoed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72,56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VVD-inzake-Cadeaukaartenactie-witgo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NB inzake Bomenkap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81,97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inzake-Bomenkap-nr-2023-00000627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D66 inzake Verordening voorzieningen huisvesting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59,18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D66-inzake-Verordening-voorzieningen-huisvesting-onderwij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Schriftelijke vragen GL mbt memo onderzoek extra bomen planten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77,85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GL-mbt-memo-onderzoek-extra-bomen-pla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AL m.b.t. wegwerkzaamheden en omleidingen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62,31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schriftelijke-vragen-AL-mbt-wegwerkzaamheden-en-omleidingen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Mondelinge vragen NB cie. BB 18-01-2024 (schriftelijke beantwoording)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65,65 KB</text:p>
          </table:table-cell>
          <table:table-cell table:style-name="Table3.A2" office:value-type="string">
            <text:p text:style-name="P22">
              <text:a xlink:type="simple" xlink:href="https://verslag.ouder-amstel.nl/Documenten/Beantwoording-mondelinge-vragen-cie-BB-18-01-2024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Mondelinge vragen D66 cie. BB 18-01 (schriftelijke beantwooding)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39,84 KB</text:p>
          </table:table-cell>
          <table:table-cell table:style-name="Table3.A2" office:value-type="string">
            <text:p text:style-name="P22">
              <text:a xlink:type="simple" xlink:href="https://verslag.ouder-amstel.nl/Documenten/Mondelinge-vragen-D66-cie-BB-18-01-schriftelijke-beantwood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Mondelinge vragen NB cie.BB 18-01 (schriftelijke beantwoording)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66,25 KB</text:p>
          </table:table-cell>
          <table:table-cell table:style-name="Table3.A2" office:value-type="string">
            <text:p text:style-name="P22">
              <text:a xlink:type="simple" xlink:href="https://verslag.ouder-amstel.nl/Documenten/Mondelinge-vragen-cie-BB-18-01-schriftelijke-beantwoording-versie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21-12 -Mondelinge vragen D66 raadsvergadering (beantwoording schriftelijk)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65,13 KB</text:p>
          </table:table-cell>
          <table:table-cell table:style-name="Table3.A2" office:value-type="string">
            <text:p text:style-name="P22">
              <text:a xlink:type="simple" xlink:href="https://verslag.ouder-amstel.nl/Documenten/21-12-Mondelinge-vragen-D66-raadsvergadering-beantwoording-schriftel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Schriftelijke vragen NB inzake woon(zorg)beleid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verslag.ouder-amstel.nl/Documenten/Schriftelijke-vragen-NB-inzake-woon-zorg-bele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Schriftelijke vragen VVD inzake Toegankelijkheid; handhaving; klantvriendelijkheid 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57,68 KB</text:p>
          </table:table-cell>
          <table:table-cell table:style-name="Table3.A2" office:value-type="string">
            <text:p text:style-name="P22">
              <text:a xlink:type="simple" xlink:href="https://verslag.ouder-amstel.nl/Documenten/1-Schriftelijke-vragen-VVD-inzake-Toegankelijkheid-handhaving-klantvriendelijkhei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75" meta:character-count="3243" meta:non-whitespace-character-count="2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